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-1445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</w:t>
      </w:r>
      <w:r>
        <w:rPr>
          <w:rFonts w:ascii="Times New Roman" w:eastAsia="Times New Roman" w:hAnsi="Times New Roman" w:cs="Times New Roman"/>
          <w:sz w:val="25"/>
          <w:szCs w:val="25"/>
        </w:rPr>
        <w:t>-01-2025-005245-18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Style w:val="cat-UserDefinedgrp-42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о адресу: ХМАО-Югра, 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законом срок штраф в размере 5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18810089240000412082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27.02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29.04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18810089240000412082 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27.02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</w:t>
      </w:r>
      <w:r>
        <w:rPr>
          <w:rFonts w:ascii="Times New Roman" w:eastAsia="Times New Roman" w:hAnsi="Times New Roman" w:cs="Times New Roman"/>
          <w:sz w:val="25"/>
          <w:szCs w:val="25"/>
        </w:rPr>
        <w:t>89 АП 067590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 13</w:t>
      </w:r>
      <w:r>
        <w:rPr>
          <w:rFonts w:ascii="Times New Roman" w:eastAsia="Times New Roman" w:hAnsi="Times New Roman" w:cs="Times New Roman"/>
          <w:sz w:val="25"/>
          <w:szCs w:val="25"/>
        </w:rPr>
        <w:t>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</w:t>
      </w:r>
      <w:r>
        <w:rPr>
          <w:rFonts w:ascii="Times New Roman" w:eastAsia="Times New Roman" w:hAnsi="Times New Roman" w:cs="Times New Roman"/>
          <w:sz w:val="25"/>
          <w:szCs w:val="25"/>
        </w:rPr>
        <w:t>оплачен.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Ойбекзода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Ойбекзод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Отабека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нистративного штрафа размере 1000 (одна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0412365400695014452520105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1445</w:t>
      </w:r>
      <w:r>
        <w:rPr>
          <w:rFonts w:ascii="Times New Roman" w:eastAsia="Times New Roman" w:hAnsi="Times New Roman" w:cs="Times New Roman"/>
          <w:sz w:val="25"/>
          <w:szCs w:val="25"/>
        </w:rPr>
        <w:t>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